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270" w:rsidRDefault="00962270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6480810" cy="8913098"/>
            <wp:effectExtent l="0" t="0" r="0" b="2540"/>
            <wp:docPr id="1" name="Рисунок 1" descr="C:\Users\OOO\Desktop\положение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OO\Desktop\положение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270" w:rsidRDefault="00962270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1.Общие положения</w:t>
      </w:r>
    </w:p>
    <w:p w:rsidR="00564F86" w:rsidRPr="00564F86" w:rsidRDefault="0067737C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порядке рассмотрения обращений граждан </w:t>
      </w:r>
      <w:r w:rsidR="00D56BE7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 образовательного учреждения «Детский сад №</w:t>
      </w:r>
      <w:r w:rsidR="00AC64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56BE7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AC642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 w:rsidR="00D56BE7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AC642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AC6423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AC642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рус-Мартан</w:t>
      </w:r>
      <w:proofErr w:type="spellEnd"/>
      <w:r w:rsidR="00D56BE7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56BE7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</w:t>
      </w:r>
      <w:proofErr w:type="spellEnd"/>
      <w:r w:rsidR="00D56BE7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 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ДОУ) разработано в соответствии с Федеральным законом Российской Федерации от 29.12.2012г. № 273-ФЗ «Об образовании в Российской Федерации»; Федеральным законом Российской Федерации от 02.05.2006г. №59-ФЗ «О порядке рассмотрения обращений граждан Российской Федерации».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Организация работы с обращениями граждан в администрацию ДОУ ведется в соответствии с Конституцией РФ, Федеральным законом от 06.10.2003 г. № 131-ФЗ «Об общих принципах организации местного самоуправления в РФ, Федеральным законом Российской Федерации от 02.05.2006г. №59-ФЗ «О порядке рассмотрения обращени</w:t>
      </w:r>
      <w:r w:rsidR="0049478B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й граждан Российской Федерации»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настоящим Положением.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письменными и устными обращениями граждан должна обеспечивать необходимые условия для осуществления предоставленного и гарантированного гражданам Конституцией РФ права обращаться с предложениями, заявлениями и жалобами в письменной и устной форме.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граждан поступают в виде предложений, заявлений и жалоб.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Предложение 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обращение граждан, направленное на улучшение деятельности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Заявление 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обращение в целях реализации прав и законных интересов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Жалоба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обращение с требованием о восстановлении прав и законных интересов граждан, нарушенных действиями (или бездействием) сотрудников ДОУ, а также решениями администрации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Повторными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считаются обращения, поступившие от одного и того же лица по одному и тому же вопросу, если со врем</w:t>
      </w:r>
      <w:r w:rsidR="00D56BE7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 пода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чи первого истек срок рассмотрения или заявитель не удовлетворен данным ему ответом. Письма одного и того же лица и по одному и тому же вопросу, поступившие до истечения срока рассмотрения, считаются первичными.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Анонимными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считаются письма граждан без указания фамилии, адреса, по которому должен быть направлен ответ, по таким обращениям ответ не дается.</w:t>
      </w:r>
    </w:p>
    <w:p w:rsidR="00564F86" w:rsidRPr="00564F86" w:rsidRDefault="0000662C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</w:t>
      </w:r>
    </w:p>
    <w:p w:rsidR="00564F86" w:rsidRPr="004F5A43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1.4.Администрация ДОУ систематически анализирует и обобщает обращения граждан, содержащиеся в них критические замечания, с целью своевременного выявления и устранения причин, порождающих нарушение прав и охраняемых законом интересов граждан.</w:t>
      </w:r>
    </w:p>
    <w:p w:rsidR="00A900D2" w:rsidRPr="004F5A43" w:rsidRDefault="00A900D2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923FE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Правоотношения, связанные с рассмотрением обращений граждан, регулируются Конституцией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A900D2" w:rsidRPr="00564F86" w:rsidRDefault="009923FE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r w:rsidR="00A900D2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564F86" w:rsidRPr="004F5A43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Право граждан на обращение</w:t>
      </w:r>
    </w:p>
    <w:p w:rsidR="0049478B" w:rsidRPr="00564F86" w:rsidRDefault="0049478B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</w:t>
      </w:r>
      <w:r w:rsidR="00B537A9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ункций, и их должностным лицам.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Граждане имеют право обращаться лично, в установленной форме, а также направлять индивидуальные и коллективные письменные обращения в администрацию ДОУ либо должностным лицам.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Граждане реализуют право на обращение свободно и добровольно, не нарушая прав и свободы других лиц.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Форма обращения гражданами выбирается самостоятельно.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Рассмотрение обращений граждан осуществляется бесплатно.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При рассмотрении обращения в администрацию ДОУ гражданин имеет право:</w:t>
      </w:r>
    </w:p>
    <w:p w:rsidR="00564F86" w:rsidRPr="00564F86" w:rsidRDefault="00A900D2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дополнительные документы и материалы, либо обращаться с просьбой об их истребовании.</w:t>
      </w:r>
    </w:p>
    <w:p w:rsidR="00564F86" w:rsidRPr="00564F86" w:rsidRDefault="00A900D2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лиц, если в указанных документах и материалах не содержатся персональные данные, а также сведения, составляющие государственную или иную охраняемую федеральным законом тайну.</w:t>
      </w:r>
    </w:p>
    <w:p w:rsidR="00564F86" w:rsidRPr="00564F86" w:rsidRDefault="00A900D2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письменный ответ по существу поставленных в обращение вопросов, за исключением случаев, указанных в п.п.5.4, 5.8 настоящего Положения.</w:t>
      </w:r>
    </w:p>
    <w:p w:rsidR="00564F86" w:rsidRPr="004F5A43" w:rsidRDefault="00A900D2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64F86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с жалобой на принятое по обращению решение или действие (бездействие), а также с заявлением о прекращении рассмотрения обращения.</w:t>
      </w:r>
    </w:p>
    <w:p w:rsidR="005278C9" w:rsidRPr="004F5A43" w:rsidRDefault="005278C9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Требования к письменному обращению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письменном обращении гражданин в обязательном порядке указывает наименование ДОУ; фамилию, имя, отчество заведующего ДОУ; свою фамилию, имя, отчество, почтовый адрес, по которому должен быть направлен ответ, уведомление переадресации обращения; излагает суть предложения, заявления или жалобы; ставит личную подпись и дату.</w:t>
      </w:r>
      <w:r w:rsidR="005278C9" w:rsidRPr="004F5A43">
        <w:t xml:space="preserve"> </w:t>
      </w:r>
      <w:r w:rsidR="005278C9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случае необходимости в подтверждение своих доводов гражданин к письменному обращению прилагает документы и материалы либо их копии, которые возвращаются заявителям по их просьбе.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Обращение, поступившее в администрацию ДОУ по информационным системам общего пользования, подлежит рассмотрению в порядке, установленном настоящим Положением.</w:t>
      </w:r>
    </w:p>
    <w:p w:rsidR="00564F86" w:rsidRPr="004F5A43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Гражданин направляет свое письменное обращение непосредственно на имя заведующего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15"/>
      <w:bookmarkEnd w:id="1"/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Письменное обращение подлежит обязательной регистрации в течение трех дней с момента поступления.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индекс обращения граждан указывается в письменном обращении, который ставится в верхнем левом углу первого листа.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Письма граждан с пометкой «лично» после прочтения адресатом, в случае, если в них ставятся вопросы, требующие официальных ответов, передаются на регистрацию в установленном порядке.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Письменное обращение, содержащее вопросы, не входящие в компетенцию заведующего ДОУ, направляется в течение семи дней со дня регистрации в соответствующий орган для решения поставленных в обращении вопросов с уведомлением гражданина, направившего обращение.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Заведующий ДОУ по направленному в установленном порядке запросу государственного органа или должностного лица, рассматривающих обращение, обязан в течение 15 дней предоставить документы и материалы, за исключением имеющих государственную или иную охраняемую федеральным законом тайну.</w:t>
      </w:r>
    </w:p>
    <w:p w:rsidR="00564F86" w:rsidRPr="004F5A43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Запрещается направлять жалобы граждан на рассмотрение тем сотрудникам ДОУ, решение или действие (бездействие) которых обжалуется.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dst100044"/>
      <w:bookmarkStart w:id="3" w:name="dst100045"/>
      <w:bookmarkEnd w:id="2"/>
      <w:bookmarkEnd w:id="3"/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Рассмотрение обращений граждан, подготовка ответов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1B05" w:rsidRPr="008A1B05" w:rsidRDefault="00564F86" w:rsidP="004F5A43">
      <w:pPr>
        <w:shd w:val="clear" w:color="auto" w:fill="FFFFFF"/>
        <w:spacing w:line="290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Обращение, поступившее заведующему ДОУ, </w:t>
      </w:r>
      <w:r w:rsidR="008A1B05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 компетенцией 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обязательному рассмотрению.</w:t>
      </w:r>
      <w:r w:rsidR="008A1B05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4" w:name="dst100050"/>
      <w:bookmarkEnd w:id="4"/>
      <w:r w:rsidR="004F5A43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необходимости, заведующий </w:t>
      </w:r>
      <w:r w:rsidR="008A1B05" w:rsidRPr="008A1B0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обеспечить его рассмотрение с выездом на место.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Учет, регистрация, ход рассмотрения обращения граждан осуществляются заведующим с занесением в журнал обращений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Заведующий ДОУ: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объективное, всестороннее и своевременное рассмотрение обращения, в случае необходимости – и с участием гражданина, направившего обращение;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необходимые для рассмотрения обращения документы и материалы, за исключением материалов судов, органов дознания и органов предварительного следствия;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принимает меры, направленные на восстановление или защиту нарушенных прав, свобод и законных интересов гражданина;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дает письменные ответы по существу поставленных в обращении вопросов;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уведомляет гражданина о направлении его обращения на рассмотрение в другой орган или другие организации города в соответствии с их компетенцией.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Ответы на обращения граждан, присланные на имя заведующего ДОУ, готовятся на бланке учреждения за подписью заведующего ДОУ и регистрируются в журнале.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Ответы должны содержать конкретную и четкую информацию по всем вопросам, поставленным в обращении граждан. Если заявителю дан ответ в устной форме, то в материалах, приложенных к обращению, должно быть это указано. Если дается промежуточный ответ, то указывается срок окончательного решения поставленного вопроса.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Ответы, подготовленные на основании правовых документов, должны содержать реквизиты этих документов с указанием даты и наименования.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коллективное обращение отправляется на имя первого подписавшего его лица, если в письме не оговорено конкретное лицо, кому надлежит дать ответ.</w:t>
      </w:r>
    </w:p>
    <w:p w:rsidR="004F5A43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обращение, поступившее в администрацию ДОУ по информационным системам общего пользования, направляется по почтовому адресу</w:t>
      </w:r>
      <w:r w:rsid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4F5A43" w:rsidRPr="004F5A43">
        <w:t xml:space="preserve"> </w:t>
      </w:r>
      <w:r w:rsidR="004F5A43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 по адресу электронной почты</w:t>
      </w:r>
      <w:proofErr w:type="gramStart"/>
      <w:r w:rsid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ук</w:t>
      </w:r>
      <w:r w:rsidR="004F5A43"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азанному в обращении</w:t>
      </w:r>
      <w:r w:rsidR="004F5A43" w:rsidRPr="004F5A43">
        <w:rPr>
          <w:rFonts w:ascii="Times New Roman" w:hAnsi="Times New Roman" w:cs="Times New Roman"/>
          <w:sz w:val="28"/>
          <w:szCs w:val="28"/>
          <w:shd w:val="clear" w:color="auto" w:fill="FFFFFF"/>
        </w:rPr>
        <w:t>, поступившем заведующему ДОУ в форме электронного документа. Кроме того, на поступившее заведующему ДОУ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 </w:t>
      </w:r>
      <w:hyperlink r:id="rId6" w:anchor="dst100035" w:history="1">
        <w:r w:rsidR="004F5A43" w:rsidRPr="00015D5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части 2 статьи 6</w:t>
        </w:r>
      </w:hyperlink>
      <w:r w:rsidR="004F5A43" w:rsidRPr="00015D5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F5A43" w:rsidRPr="004F5A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Федерального закона Российской Федерации от 02.05.2006г. №59-ФЗ «О порядке рассмотрения обращений граждан Российской Федерации», на официальном сайте ДОУ в информационно-телекоммуникационной сети "Интернет".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Обращения граждан после их рассмотрения исполнителями возвращаются со всеми относящимися к ним материалами заведующему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Порядок визирования подготовленных ответов на обращения граждан за подписью заведующего ДОУ устанавливается следующий: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экземпляре ответа заявителю в левом нижнем углу указывается фамилия исполнителя, номер его служебного телефона, а также проставляются фамилии сотрудников, участвовавших в подготовке ответа.</w:t>
      </w:r>
    </w:p>
    <w:p w:rsidR="00222F0B" w:rsidRPr="00222F0B" w:rsidRDefault="00564F86" w:rsidP="00222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На каждом обращении после окончательного решения и его исполнения должна быть отметка об исполнении «В дело», дата и личная подпись заведующего. Предложения, заявления и жалобы, копии ответов на граждан формируются в дело в соответствии с утвержденной номенклатурой дел.</w:t>
      </w:r>
      <w:bookmarkStart w:id="5" w:name="dst100042"/>
      <w:bookmarkStart w:id="6" w:name="dst100043"/>
      <w:bookmarkStart w:id="7" w:name="dst19"/>
      <w:bookmarkEnd w:id="5"/>
      <w:bookmarkEnd w:id="6"/>
      <w:bookmarkEnd w:id="7"/>
      <w:r w:rsidR="00222F0B" w:rsidRPr="00222F0B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рассмотрения отдельных обращений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Обращения граждан, поступившие заведующему ДОУ из средств массовой информации, рассматриваются в порядке и сроки, предусмотренные настоящим Положением.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В случае если в письменном обращении не указана фамилия гражданина, направившего обращение и почтовый адрес, по которому должен быть направлен ответ, ответ на обращение не дается заведующим ДОУ, принимается решение о списании данного обращения «В дело».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Обращение, в котором обжалуется судебное решение, возвращается гражданину с разъяснением порядка обжалования данного судебного решения.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При получении письменного обращения, в котором содержатся нецензурные, оскорбительные выражения, угрозы жизни, здоровью или имуществу сотрудника ДОУ, а также членов его семьи, заведующий вправе оставить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В случае если текст письменного обращения не поддается прочтению, обращение не подлежит направлению на рассмотрение и ответ на него не дается. Заявителю об этом сообщается, если его фамилия и почтовый адрес поддаются прочтению.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Обращения граждан, поступившие от одного и того же лица по одному и тому же вопросу, если со времени подачи первого обращения истек установленный настоящим Положением срок рассмотрения или заявитель не согласен с принятым по его обращению решением, считаются повторными.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повторными обращениями делопроизводитель формирует дело с уже имеющимися документами по обращениям данного заявителя.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считаются повторными обращения одного и того же заявителя, но по разным вопросам, а также многократные – по одному и тому же вопросу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заведующему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В случае если в письменном обращении гражданина содержится вопрос, на который ему многократно давались письменные ответы по существу в связи с ранее направленными обращениями, и при этом в обращении не приводятся новые доводы или обстоятельства, заведующий ДОУ вправе принять решение о безосновательности очередного обращения и прекращении переписки с гражданином. О данном решении уведомляется гражданин, направивший обращение.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В случае если ответ по существу поставленного вопроса в обращении не может быть дан без разглашения сведений, составляющих охраняемую федеральным законом тайну, гражданину, направившему обращение, сообщается о невозможности дать ответ по существу в связи с недопустимостью разглашения указанных сведений.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Сроки рассмотрения обращений и уведомление заявителей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Обращения, поступившие заведующему ДОУ, рассматриваются </w:t>
      </w:r>
      <w:r w:rsidR="00B20B84" w:rsidRPr="00B20B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30 дней со дня регистрации письменного обращения</w:t>
      </w: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иной срок (меньший) не установлен руководителем.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Обращения, не требующие дополнительного изучения и проверки, рассматриваются безотлагательно.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рассмотрения уведомляются заявители.</w:t>
      </w:r>
    </w:p>
    <w:p w:rsidR="00B20B84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В исключительных случаях заведующий ДОУ вправе продлить срок рассмотрения обращения не более чем на 30 дней, уведомив о продлении срока его рассмотрения гражданина, направившего обращение. Продление срока оформляется исполнителями не менее чем за пять дней до истечения срока рассмотрения обращения.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Организация работы по личному приему граждан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График и порядок личного приема граждан в ДОУ устанавливается заведующим ДОУ.</w:t>
      </w:r>
      <w:r w:rsidR="002F04ED" w:rsidRPr="002F04ED">
        <w:t xml:space="preserve"> </w:t>
      </w:r>
      <w:r w:rsidR="002F04ED" w:rsidRPr="002F04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месте приема, а также об установленных для приема днях и часах доводится до сведения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При личном приеме гражданин предъявляет документ, удостоверяющий его личность.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По вопросам, не входящим в компетенцию заведующего ДОУ, заявителям рекомендуется обратиться в соответствующие органы, учреждения, организации.</w:t>
      </w:r>
    </w:p>
    <w:p w:rsidR="00564F86" w:rsidRPr="00564F86" w:rsidRDefault="002F04ED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7.4.</w:t>
      </w:r>
      <w:r w:rsidRPr="002F04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гражданам предлагается изложить суть вопроса в письменном виде. Письменное обращение в этом случае регистрируется и рассматривается в установленном порядке.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При повторных обращениях подбираются имеющиеся материалы по делу заявителя.</w:t>
      </w:r>
    </w:p>
    <w:p w:rsid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2F04ED" w:rsidRPr="002F04ED" w:rsidRDefault="002F04ED" w:rsidP="002F04ED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8" w:name="dst100073"/>
      <w:bookmarkStart w:id="9" w:name="dst100074"/>
      <w:bookmarkStart w:id="10" w:name="dst100075"/>
      <w:bookmarkStart w:id="11" w:name="dst100076"/>
      <w:bookmarkStart w:id="12" w:name="dst100077"/>
      <w:bookmarkEnd w:id="8"/>
      <w:bookmarkEnd w:id="9"/>
      <w:bookmarkEnd w:id="10"/>
      <w:bookmarkEnd w:id="11"/>
      <w:bookmarkEnd w:id="12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7.7</w:t>
      </w:r>
      <w:r w:rsidRPr="002F04ED">
        <w:rPr>
          <w:rFonts w:ascii="Times New Roman" w:eastAsia="Times New Roman" w:hAnsi="Times New Roman" w:cs="Times New Roman"/>
          <w:sz w:val="28"/>
          <w:szCs w:val="24"/>
          <w:lang w:eastAsia="ru-RU"/>
        </w:rPr>
        <w:t>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564F86" w:rsidRPr="00564F86" w:rsidRDefault="004E4471" w:rsidP="004F0F04">
      <w:pPr>
        <w:shd w:val="clear" w:color="auto" w:fill="FFFFFF"/>
        <w:spacing w:after="0" w:line="29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3" w:name="dst100078"/>
      <w:bookmarkStart w:id="14" w:name="dst13"/>
      <w:bookmarkEnd w:id="13"/>
      <w:bookmarkEnd w:id="14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7.8.</w:t>
      </w:r>
      <w:r w:rsidR="002F04ED" w:rsidRPr="002F04ED">
        <w:rPr>
          <w:rFonts w:ascii="Times New Roman" w:eastAsia="Times New Roman" w:hAnsi="Times New Roman" w:cs="Times New Roman"/>
          <w:sz w:val="28"/>
          <w:szCs w:val="24"/>
          <w:lang w:eastAsia="ru-RU"/>
        </w:rPr>
        <w:t>Отдельные категории граждан в случаях, предусмотренных законодательством Российской Федерации, пользуются правом на личный прием в первоочередном порядке.</w:t>
      </w:r>
    </w:p>
    <w:p w:rsidR="00AC6423" w:rsidRDefault="00AC6423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4F86" w:rsidRPr="00564F86" w:rsidRDefault="00AC6423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64F86"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Работа с обращениями, поставленными на контроль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471" w:rsidRDefault="00564F86" w:rsidP="004E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="004E4471"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– исполнитель</w:t>
      </w:r>
      <w:r w:rsidR="004E4471" w:rsidRPr="004E4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</w:t>
      </w:r>
      <w:r w:rsidR="004E44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E4471" w:rsidRPr="004E4471">
        <w:rPr>
          <w:rFonts w:ascii="Times New Roman" w:eastAsia="Times New Roman" w:hAnsi="Times New Roman" w:cs="Times New Roman"/>
          <w:sz w:val="28"/>
          <w:szCs w:val="28"/>
          <w:lang w:eastAsia="ru-RU"/>
        </w:rPr>
        <w:t>т в пределах своей компетенции контроль за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564F86" w:rsidRPr="00564F86" w:rsidRDefault="00564F86" w:rsidP="004E44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Должностное лицо – исполнитель в установленные сроки рассматривает контрольное обращение, информирует о результатах заведующего ДОУ, готовит ответ заявителю.</w:t>
      </w:r>
      <w:r w:rsidR="004E4471" w:rsidRPr="004E4471">
        <w:t xml:space="preserve"> </w:t>
      </w:r>
      <w:r w:rsidR="004E4471" w:rsidRPr="004E447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Обращения, в которых сообщается о конкретных нарушениях законных прав и интересов граждан, ставятся на контроль.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Обращение считается исполненным и снимается с контроля, если рассмотрены все поставленные в нем вопросы, приняты необходимые меры, заявителям дан ответ.</w:t>
      </w:r>
    </w:p>
    <w:p w:rsid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8.6. Письменные обращения, на которые даются промежуточные ответы, с контроля не снимаются. Контроль завершается только после вынесения и принятия исчерпывающих мер по разрешению предложения, заявления, жалобы. Решение о снятии с контроля принимает заведующий ДОУ.</w:t>
      </w:r>
    </w:p>
    <w:p w:rsidR="00564F86" w:rsidRPr="00564F86" w:rsidRDefault="004F0F04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8.7.</w:t>
      </w:r>
      <w:r w:rsidRPr="004F0F04">
        <w:t xml:space="preserve"> </w:t>
      </w:r>
      <w:r w:rsidRPr="004F0F0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виновные в нарушении Федерального закона</w:t>
      </w:r>
      <w:r w:rsidRPr="004F0F04">
        <w:t xml:space="preserve"> </w:t>
      </w:r>
      <w:r w:rsidRPr="004F0F0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02.05.2006г. №59-ФЗ «О порядке рассмотрения обращений граждан Российской Федерации», несут ответственность, предусмотренную законодательством Российской Федерации.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Организация делопроизводства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9.1 Ответственность за организацию и состояние делопроизводства по письмам и устным обращениям граждан возлагается на заведующего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Заведующий ДОУ организует ведение журнала регистрации по обращениям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Заведующий ДОУ осуществляет хранение и использование в справочных и иных целях предложений, заявлений и жалоб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9.4. Ответственность за сохранность документов по обращениям граждан возлагается на заведующего ДОУ.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9.5. Устанавливается срок хранения предложений, заявлений, жалоб граждан и документов, связанных с их рассмотрением и разрешением – 5 лет. В необходимых случаях экспертной комиссией может быть принято решение об увеличении срока хранения или о постоянном хранении наиболее ценных предложений граждан.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9.6. По истечении установленных сроков хранения документы по предложениям, заявлениям и жалобам граждан подлежат уничтожению в соответствии с утвержденным Федеральной архивной службой России Перечнем типовых управленческих документов, образующихся в деятельности организации, с указанием сроков хранения.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9.7. Хранение дел у исполнителей запрещается.</w:t>
      </w:r>
    </w:p>
    <w:p w:rsidR="00564F86" w:rsidRPr="00564F86" w:rsidRDefault="00564F86" w:rsidP="00A900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9.8. Обращения граждан могут направляться в архив без рассмотрения, если в них содержатся рассуждения по известным проблемам или поднимаются уже решенные вопросы, не требующие дополнительного рассмотрения, а также бессмысленные по содержанию.</w:t>
      </w:r>
    </w:p>
    <w:p w:rsidR="009D5810" w:rsidRPr="004F5A43" w:rsidRDefault="00564F86" w:rsidP="00A900D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564F86">
        <w:rPr>
          <w:rFonts w:ascii="Times New Roman" w:eastAsia="Times New Roman" w:hAnsi="Times New Roman" w:cs="Times New Roman"/>
          <w:sz w:val="28"/>
          <w:szCs w:val="28"/>
          <w:lang w:eastAsia="ru-RU"/>
        </w:rPr>
        <w:t>9.9. Решение о списании указанных обращений принимает заведующий ДОУ.</w:t>
      </w:r>
      <w:r w:rsidR="00D56BE7" w:rsidRPr="004F5A43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</w:p>
    <w:p w:rsidR="00A900D2" w:rsidRPr="004F5A43" w:rsidRDefault="00A900D2" w:rsidP="00A900D2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1"/>
          <w:szCs w:val="21"/>
          <w:lang w:eastAsia="ru-RU"/>
        </w:rPr>
      </w:pPr>
    </w:p>
    <w:p w:rsidR="00A900D2" w:rsidRPr="00A900D2" w:rsidRDefault="00A900D2" w:rsidP="00B36BCF">
      <w:pPr>
        <w:shd w:val="clear" w:color="auto" w:fill="FFFFFF"/>
        <w:spacing w:after="144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F5A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10.</w:t>
      </w:r>
      <w:r w:rsidRPr="00A900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Гарантии безопасности гражданина в связи с его обращением</w:t>
      </w:r>
    </w:p>
    <w:p w:rsidR="00A900D2" w:rsidRPr="00A900D2" w:rsidRDefault="00A900D2" w:rsidP="00A900D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dst100034"/>
      <w:bookmarkEnd w:id="15"/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A900D2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Запрещается </w:t>
      </w:r>
      <w:hyperlink r:id="rId7" w:anchor="dst100174" w:history="1">
        <w:r w:rsidRPr="00A900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преследование</w:t>
        </w:r>
      </w:hyperlink>
      <w:r w:rsidRPr="00A900D2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A900D2" w:rsidRPr="00A900D2" w:rsidRDefault="00A900D2" w:rsidP="00A900D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dst100035"/>
      <w:bookmarkEnd w:id="16"/>
      <w:r w:rsidRPr="004F5A43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A900D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рассмотрении обращения не допускается разглашение сведений, содержащихся в обращении, а также сведений, касающихся </w:t>
      </w:r>
      <w:hyperlink r:id="rId8" w:anchor="dst100011" w:history="1">
        <w:r w:rsidRPr="00A900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частной жизни</w:t>
        </w:r>
      </w:hyperlink>
      <w:r w:rsidRPr="00A900D2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A900D2" w:rsidRPr="00A900D2" w:rsidRDefault="00A900D2" w:rsidP="00A900D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00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1B76" w:rsidRPr="00001B76" w:rsidRDefault="00001B76" w:rsidP="00001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00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Возмещение причиненных убытков и взыскание понесенных расходов при рассмотрении обращений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001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и риски судебных споров.</w:t>
      </w:r>
    </w:p>
    <w:p w:rsidR="00AC6423" w:rsidRDefault="00001B76" w:rsidP="00AC64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1B76" w:rsidRPr="00001B76" w:rsidRDefault="00001B76" w:rsidP="00AC64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Гражданин имеет право на возмещение убытков и компенсацию морального вреда, причиненных незаконным действием (бездействием)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ДОУ</w:t>
      </w: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рассмотрении обращения, по решению суда.</w:t>
      </w:r>
    </w:p>
    <w:p w:rsidR="00A900D2" w:rsidRPr="00001B76" w:rsidRDefault="00001B76" w:rsidP="00001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случае, если гражданин указал в обращении заведомо ложные сведения, расходы, понесенные в связи с рассмотрением обращения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ДОУ</w:t>
      </w:r>
      <w:r w:rsidRPr="00001B7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могут быть взысканы с данного гражданина по решению суда.</w:t>
      </w:r>
    </w:p>
    <w:p w:rsidR="00A900D2" w:rsidRPr="00001B76" w:rsidRDefault="00A900D2" w:rsidP="00001B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900D2" w:rsidRPr="00001B76" w:rsidSect="00564F8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D9"/>
    <w:rsid w:val="00001B76"/>
    <w:rsid w:val="0000662C"/>
    <w:rsid w:val="00015D5A"/>
    <w:rsid w:val="00101DD9"/>
    <w:rsid w:val="00222F0B"/>
    <w:rsid w:val="002F04ED"/>
    <w:rsid w:val="0049478B"/>
    <w:rsid w:val="004E4471"/>
    <w:rsid w:val="004F0F04"/>
    <w:rsid w:val="004F5A43"/>
    <w:rsid w:val="005278C9"/>
    <w:rsid w:val="00564F86"/>
    <w:rsid w:val="0067737C"/>
    <w:rsid w:val="00894598"/>
    <w:rsid w:val="008A1B05"/>
    <w:rsid w:val="00962270"/>
    <w:rsid w:val="009923FE"/>
    <w:rsid w:val="009D5810"/>
    <w:rsid w:val="00A900D2"/>
    <w:rsid w:val="00AC6423"/>
    <w:rsid w:val="00B20B84"/>
    <w:rsid w:val="00B36BCF"/>
    <w:rsid w:val="00B537A9"/>
    <w:rsid w:val="00D5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A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A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1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3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2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3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0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3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8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171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93285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0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6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3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7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0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4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5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2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9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3302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9532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14820/5d404c7c015e7fd0ea194118470ec21d40d921ee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2990</Words>
  <Characters>17048</Characters>
  <Application>Microsoft Office Word</Application>
  <DocSecurity>0</DocSecurity>
  <Lines>142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10.Гарантии безопасности гражданина в связи с его обращением</vt:lpstr>
    </vt:vector>
  </TitlesOfParts>
  <Company>Russia</Company>
  <LinksUpToDate>false</LinksUpToDate>
  <CharactersWithSpaces>19999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OOO</cp:lastModifiedBy>
  <cp:revision>2</cp:revision>
  <cp:lastPrinted>2019-11-25T13:19:00Z</cp:lastPrinted>
  <dcterms:created xsi:type="dcterms:W3CDTF">2019-11-25T13:26:00Z</dcterms:created>
  <dcterms:modified xsi:type="dcterms:W3CDTF">2019-11-25T13:26:00Z</dcterms:modified>
</cp:coreProperties>
</file>