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B1" w:rsidRDefault="00F459B1" w:rsidP="002820BE">
      <w:pPr>
        <w:jc w:val="both"/>
        <w:rPr>
          <w:sz w:val="28"/>
          <w:szCs w:val="28"/>
        </w:rPr>
      </w:pPr>
      <w:r>
        <w:rPr>
          <w:rFonts w:eastAsia="Calibri"/>
          <w:noProof/>
          <w:color w:val="000000"/>
          <w:sz w:val="28"/>
          <w:lang w:eastAsia="ru-RU"/>
        </w:rPr>
        <w:drawing>
          <wp:inline distT="0" distB="0" distL="0" distR="0">
            <wp:extent cx="6152455" cy="9096375"/>
            <wp:effectExtent l="19050" t="0" r="695" b="0"/>
            <wp:docPr id="1" name="Рисунок 1" descr="C:\Users\1\Pictures\2020-09-08 положение\поло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0-09-08 положение\положение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139" cy="910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9B1" w:rsidRDefault="00F459B1" w:rsidP="002820BE">
      <w:pPr>
        <w:jc w:val="both"/>
        <w:rPr>
          <w:sz w:val="28"/>
          <w:szCs w:val="28"/>
        </w:rPr>
      </w:pPr>
    </w:p>
    <w:p w:rsidR="00C72CFA" w:rsidRPr="007947CC" w:rsidRDefault="00C72CFA" w:rsidP="002820BE">
      <w:pPr>
        <w:jc w:val="both"/>
        <w:rPr>
          <w:sz w:val="28"/>
          <w:szCs w:val="28"/>
        </w:rPr>
      </w:pPr>
      <w:r w:rsidRPr="007947CC">
        <w:rPr>
          <w:sz w:val="28"/>
          <w:szCs w:val="28"/>
        </w:rPr>
        <w:t xml:space="preserve"> о языках образования; </w:t>
      </w:r>
    </w:p>
    <w:p w:rsidR="00C72CFA" w:rsidRPr="007947CC" w:rsidRDefault="00C72CFA" w:rsidP="002820BE">
      <w:pPr>
        <w:jc w:val="both"/>
        <w:rPr>
          <w:sz w:val="28"/>
          <w:szCs w:val="28"/>
        </w:rPr>
      </w:pPr>
      <w:r w:rsidRPr="007947CC">
        <w:rPr>
          <w:sz w:val="28"/>
          <w:szCs w:val="28"/>
        </w:rPr>
        <w:t xml:space="preserve"> о федеральных государственных образовательных стандартах</w:t>
      </w:r>
      <w:r w:rsidR="004A16D4">
        <w:rPr>
          <w:sz w:val="28"/>
          <w:szCs w:val="28"/>
        </w:rPr>
        <w:t xml:space="preserve"> дошкольного образования</w:t>
      </w:r>
      <w:r w:rsidRPr="007947CC">
        <w:rPr>
          <w:sz w:val="28"/>
          <w:szCs w:val="28"/>
        </w:rPr>
        <w:t xml:space="preserve">; </w:t>
      </w:r>
    </w:p>
    <w:p w:rsidR="00C72CFA" w:rsidRPr="007947CC" w:rsidRDefault="00C72CFA" w:rsidP="002820BE">
      <w:pPr>
        <w:jc w:val="both"/>
        <w:rPr>
          <w:sz w:val="28"/>
          <w:szCs w:val="28"/>
        </w:rPr>
      </w:pPr>
      <w:r w:rsidRPr="007947CC">
        <w:rPr>
          <w:sz w:val="28"/>
          <w:szCs w:val="28"/>
        </w:rPr>
        <w:t xml:space="preserve"> о руководителе образовательной организации, его заместителях, </w:t>
      </w:r>
    </w:p>
    <w:p w:rsidR="00C72CFA" w:rsidRPr="007947CC" w:rsidRDefault="00C72CFA" w:rsidP="002820BE">
      <w:pPr>
        <w:jc w:val="both"/>
        <w:rPr>
          <w:sz w:val="28"/>
          <w:szCs w:val="28"/>
        </w:rPr>
      </w:pPr>
      <w:r w:rsidRPr="007947CC">
        <w:rPr>
          <w:sz w:val="28"/>
          <w:szCs w:val="28"/>
        </w:rPr>
        <w:t xml:space="preserve"> о персональном составе педагогических работников с указанием уровня образования, квалификации и опыта работы; </w:t>
      </w:r>
    </w:p>
    <w:p w:rsidR="00C72CFA" w:rsidRPr="007947CC" w:rsidRDefault="00C72CFA" w:rsidP="002820BE">
      <w:pPr>
        <w:jc w:val="both"/>
        <w:rPr>
          <w:sz w:val="28"/>
          <w:szCs w:val="28"/>
        </w:rPr>
      </w:pPr>
      <w:r w:rsidRPr="007947CC">
        <w:rPr>
          <w:sz w:val="28"/>
          <w:szCs w:val="28"/>
        </w:rPr>
        <w:t xml:space="preserve"> о материально-техническом обеспечении образовательной деятельности,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 обучающихся (воспитанников);</w:t>
      </w:r>
    </w:p>
    <w:p w:rsidR="00C72CFA" w:rsidRPr="007947CC" w:rsidRDefault="00C72CFA" w:rsidP="002820BE">
      <w:pPr>
        <w:jc w:val="both"/>
        <w:rPr>
          <w:sz w:val="28"/>
          <w:szCs w:val="28"/>
        </w:rPr>
      </w:pPr>
      <w:r w:rsidRPr="007947CC">
        <w:rPr>
          <w:sz w:val="28"/>
          <w:szCs w:val="28"/>
        </w:rPr>
        <w:t>2.3.2. копий:</w:t>
      </w:r>
    </w:p>
    <w:p w:rsidR="00C72CFA" w:rsidRPr="007947CC" w:rsidRDefault="00C72CFA" w:rsidP="002820BE">
      <w:pPr>
        <w:jc w:val="both"/>
        <w:rPr>
          <w:sz w:val="28"/>
          <w:szCs w:val="28"/>
        </w:rPr>
      </w:pPr>
      <w:r w:rsidRPr="007947CC">
        <w:rPr>
          <w:sz w:val="28"/>
          <w:szCs w:val="28"/>
        </w:rPr>
        <w:t>Устава образовательной организации;</w:t>
      </w:r>
    </w:p>
    <w:p w:rsidR="00C72CFA" w:rsidRPr="007947CC" w:rsidRDefault="00C72CFA" w:rsidP="002820BE">
      <w:pPr>
        <w:jc w:val="both"/>
        <w:rPr>
          <w:sz w:val="28"/>
          <w:szCs w:val="28"/>
        </w:rPr>
      </w:pPr>
      <w:r w:rsidRPr="007947CC">
        <w:rPr>
          <w:sz w:val="28"/>
          <w:szCs w:val="28"/>
        </w:rPr>
        <w:t>Лицензии на осуществление образовательной деятельности (с приложениями);</w:t>
      </w:r>
    </w:p>
    <w:p w:rsidR="00C72CFA" w:rsidRPr="007947CC" w:rsidRDefault="00C72CFA" w:rsidP="002820BE">
      <w:pPr>
        <w:jc w:val="both"/>
        <w:rPr>
          <w:sz w:val="28"/>
          <w:szCs w:val="28"/>
        </w:rPr>
      </w:pPr>
      <w:r w:rsidRPr="007947CC">
        <w:rPr>
          <w:sz w:val="28"/>
          <w:szCs w:val="28"/>
        </w:rPr>
        <w:t xml:space="preserve">Плана финансово-хозяйственной деятельности ДОУ, утвержденного в установленном законодательством РФ порядке, или бюджетной сметы </w:t>
      </w:r>
      <w:r w:rsidR="004A16D4">
        <w:rPr>
          <w:sz w:val="28"/>
          <w:szCs w:val="28"/>
        </w:rPr>
        <w:t>ДОУ</w:t>
      </w:r>
      <w:r w:rsidRPr="007947CC">
        <w:rPr>
          <w:sz w:val="28"/>
          <w:szCs w:val="28"/>
        </w:rPr>
        <w:t>.</w:t>
      </w:r>
    </w:p>
    <w:p w:rsidR="00C72CFA" w:rsidRPr="007947CC" w:rsidRDefault="00C72CFA" w:rsidP="002820BE">
      <w:pPr>
        <w:jc w:val="both"/>
        <w:rPr>
          <w:sz w:val="28"/>
          <w:szCs w:val="28"/>
        </w:rPr>
      </w:pPr>
      <w:r w:rsidRPr="007947CC">
        <w:rPr>
          <w:sz w:val="28"/>
          <w:szCs w:val="28"/>
        </w:rPr>
        <w:t>Отчет о результатах самообследования;</w:t>
      </w:r>
    </w:p>
    <w:p w:rsidR="00C72CFA" w:rsidRPr="007947CC" w:rsidRDefault="00C72CFA" w:rsidP="002820BE">
      <w:pPr>
        <w:jc w:val="both"/>
        <w:rPr>
          <w:sz w:val="28"/>
          <w:szCs w:val="28"/>
        </w:rPr>
      </w:pPr>
      <w:r w:rsidRPr="007947CC">
        <w:rPr>
          <w:sz w:val="28"/>
          <w:szCs w:val="28"/>
        </w:rPr>
        <w:t xml:space="preserve">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 стоимости  </w:t>
      </w:r>
      <w:proofErr w:type="gramStart"/>
      <w:r w:rsidRPr="007947CC">
        <w:rPr>
          <w:sz w:val="28"/>
          <w:szCs w:val="28"/>
        </w:rPr>
        <w:t>обучения</w:t>
      </w:r>
      <w:proofErr w:type="gramEnd"/>
      <w:r w:rsidRPr="007947CC">
        <w:rPr>
          <w:sz w:val="28"/>
          <w:szCs w:val="28"/>
        </w:rPr>
        <w:t xml:space="preserve"> по каждой  образовательной программе;</w:t>
      </w:r>
    </w:p>
    <w:p w:rsidR="00C72CFA" w:rsidRPr="007947CC" w:rsidRDefault="00C72CFA" w:rsidP="002820BE">
      <w:pPr>
        <w:jc w:val="both"/>
        <w:rPr>
          <w:sz w:val="28"/>
          <w:szCs w:val="28"/>
        </w:rPr>
      </w:pPr>
      <w:r w:rsidRPr="007947CC">
        <w:rPr>
          <w:sz w:val="28"/>
          <w:szCs w:val="28"/>
        </w:rPr>
        <w:t>Предписания органов, осуществляющих государственный контроль (надзор) в сфере образования, отчетов об исполнении таких предписаний;</w:t>
      </w:r>
    </w:p>
    <w:p w:rsidR="004A16D4" w:rsidRPr="007947CC" w:rsidRDefault="00C72CFA" w:rsidP="002820BE">
      <w:pPr>
        <w:jc w:val="both"/>
        <w:rPr>
          <w:sz w:val="28"/>
          <w:szCs w:val="28"/>
        </w:rPr>
      </w:pPr>
      <w:r w:rsidRPr="007947CC">
        <w:rPr>
          <w:sz w:val="28"/>
          <w:szCs w:val="28"/>
        </w:rPr>
        <w:t xml:space="preserve">Иной информации, которая размещается, опубликовывается по решению </w:t>
      </w:r>
      <w:r w:rsidR="004A16D4">
        <w:rPr>
          <w:sz w:val="28"/>
          <w:szCs w:val="28"/>
        </w:rPr>
        <w:t>ДОУ</w:t>
      </w:r>
      <w:r w:rsidRPr="007947CC">
        <w:rPr>
          <w:sz w:val="28"/>
          <w:szCs w:val="28"/>
        </w:rPr>
        <w:t xml:space="preserve"> и (или) размещение, опубликование которой является обязательными в соответствии с законодательством РФ</w:t>
      </w:r>
      <w:r w:rsidR="004A16D4">
        <w:rPr>
          <w:sz w:val="28"/>
          <w:szCs w:val="28"/>
        </w:rPr>
        <w:t>.</w:t>
      </w:r>
    </w:p>
    <w:p w:rsidR="00C72CFA" w:rsidRPr="007947CC" w:rsidRDefault="00C72CFA" w:rsidP="002820BE">
      <w:pPr>
        <w:jc w:val="both"/>
      </w:pPr>
    </w:p>
    <w:p w:rsidR="004A16D4" w:rsidRPr="004A16D4" w:rsidRDefault="004A16D4" w:rsidP="004A1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Ответственность </w:t>
      </w:r>
      <w:r w:rsidRPr="004A16D4">
        <w:rPr>
          <w:b/>
          <w:sz w:val="28"/>
          <w:szCs w:val="28"/>
        </w:rPr>
        <w:t>ДОУ</w:t>
      </w:r>
    </w:p>
    <w:p w:rsidR="004A16D4" w:rsidRPr="004A16D4" w:rsidRDefault="004A16D4" w:rsidP="004A16D4">
      <w:pPr>
        <w:jc w:val="both"/>
        <w:rPr>
          <w:sz w:val="28"/>
          <w:szCs w:val="28"/>
        </w:rPr>
      </w:pPr>
      <w:r w:rsidRPr="004A16D4">
        <w:rPr>
          <w:sz w:val="28"/>
          <w:szCs w:val="28"/>
        </w:rPr>
        <w:t>3.1. ДОУ осуществляет раскрытие информации (в т. ч. персон</w:t>
      </w:r>
      <w:r>
        <w:rPr>
          <w:sz w:val="28"/>
          <w:szCs w:val="28"/>
        </w:rPr>
        <w:t xml:space="preserve">альных данных) в соответствии с </w:t>
      </w:r>
      <w:r w:rsidRPr="004A16D4">
        <w:rPr>
          <w:sz w:val="28"/>
          <w:szCs w:val="28"/>
        </w:rPr>
        <w:t>требованиями законодательства Российской Федерации.</w:t>
      </w:r>
    </w:p>
    <w:p w:rsidR="004A16D4" w:rsidRPr="004A16D4" w:rsidRDefault="004A16D4" w:rsidP="004A16D4">
      <w:pPr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4A16D4">
        <w:rPr>
          <w:sz w:val="28"/>
          <w:szCs w:val="28"/>
        </w:rPr>
        <w:t xml:space="preserve"> ДОУ обеспечивает обработку и хранение информации о</w:t>
      </w:r>
      <w:r>
        <w:rPr>
          <w:sz w:val="28"/>
          <w:szCs w:val="28"/>
        </w:rPr>
        <w:t xml:space="preserve"> своих работниках, а также иных </w:t>
      </w:r>
      <w:r w:rsidRPr="004A16D4">
        <w:rPr>
          <w:sz w:val="28"/>
          <w:szCs w:val="28"/>
        </w:rPr>
        <w:t>субъектах персональных данных способами, обеспечива</w:t>
      </w:r>
      <w:r>
        <w:rPr>
          <w:sz w:val="28"/>
          <w:szCs w:val="28"/>
        </w:rPr>
        <w:t xml:space="preserve">ющими максимальную защищённость </w:t>
      </w:r>
      <w:r w:rsidRPr="004A16D4">
        <w:rPr>
          <w:sz w:val="28"/>
          <w:szCs w:val="28"/>
        </w:rPr>
        <w:t>такой информации от неправомерного использовани</w:t>
      </w:r>
      <w:r>
        <w:rPr>
          <w:sz w:val="28"/>
          <w:szCs w:val="28"/>
        </w:rPr>
        <w:t xml:space="preserve">я в соответствии с требованиями </w:t>
      </w:r>
      <w:r w:rsidRPr="004A16D4">
        <w:rPr>
          <w:sz w:val="28"/>
          <w:szCs w:val="28"/>
        </w:rPr>
        <w:t>Федерального закона от 27.07.2006 № 152-ФЗ «О перс</w:t>
      </w:r>
      <w:r>
        <w:rPr>
          <w:sz w:val="28"/>
          <w:szCs w:val="28"/>
        </w:rPr>
        <w:t xml:space="preserve">ональных данных», Положением об </w:t>
      </w:r>
      <w:r w:rsidRPr="004A16D4">
        <w:rPr>
          <w:sz w:val="28"/>
          <w:szCs w:val="28"/>
        </w:rPr>
        <w:t>обработке персональных данных.</w:t>
      </w:r>
    </w:p>
    <w:p w:rsidR="00C72CFA" w:rsidRPr="004A16D4" w:rsidRDefault="004A16D4" w:rsidP="004A16D4">
      <w:pPr>
        <w:jc w:val="both"/>
        <w:rPr>
          <w:sz w:val="28"/>
          <w:szCs w:val="28"/>
        </w:rPr>
      </w:pPr>
      <w:r w:rsidRPr="004A16D4">
        <w:rPr>
          <w:sz w:val="28"/>
          <w:szCs w:val="28"/>
        </w:rPr>
        <w:t>3.3. ДОУ несет ответственность в порядке и на условиях, ус</w:t>
      </w:r>
      <w:r>
        <w:rPr>
          <w:sz w:val="28"/>
          <w:szCs w:val="28"/>
        </w:rPr>
        <w:t xml:space="preserve">танавливаемых законодательством </w:t>
      </w:r>
      <w:r w:rsidRPr="004A16D4">
        <w:rPr>
          <w:sz w:val="28"/>
          <w:szCs w:val="28"/>
        </w:rPr>
        <w:t xml:space="preserve">Российской Федерации, за возможный ущерб, причиненный в </w:t>
      </w:r>
      <w:r>
        <w:rPr>
          <w:sz w:val="28"/>
          <w:szCs w:val="28"/>
        </w:rPr>
        <w:t xml:space="preserve">результате неправомерного </w:t>
      </w:r>
      <w:r w:rsidRPr="004A16D4">
        <w:rPr>
          <w:sz w:val="28"/>
          <w:szCs w:val="28"/>
        </w:rPr>
        <w:t>использования информации третьими лицами.</w:t>
      </w:r>
    </w:p>
    <w:sectPr w:rsidR="00C72CFA" w:rsidRPr="004A16D4" w:rsidSect="002820B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CFA"/>
    <w:rsid w:val="000F5617"/>
    <w:rsid w:val="001C6DF0"/>
    <w:rsid w:val="002820BE"/>
    <w:rsid w:val="004A16D4"/>
    <w:rsid w:val="0050292C"/>
    <w:rsid w:val="009D7978"/>
    <w:rsid w:val="00A71C5A"/>
    <w:rsid w:val="00C72CFA"/>
    <w:rsid w:val="00C91300"/>
    <w:rsid w:val="00CA2673"/>
    <w:rsid w:val="00CC13C8"/>
    <w:rsid w:val="00E4130B"/>
    <w:rsid w:val="00E82D5A"/>
    <w:rsid w:val="00F459B1"/>
    <w:rsid w:val="00FA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130B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4130B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4130B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1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13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413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2C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CF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6940D31B05BF14CB38CD853167CEF72" ma:contentTypeVersion="0" ma:contentTypeDescription="Создание документа." ma:contentTypeScope="" ma:versionID="7d2474538b2e153947c45a4734f39475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84CFDE9-BB34-4A8D-8579-32FE30381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A63F2-5C3D-448F-9BA7-2DE527E8A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0321AA4-2148-44CA-A023-9EE8FE91BC6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информационной открытости</vt:lpstr>
    </vt:vector>
  </TitlesOfParts>
  <Company>Microsoft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информационной открытости</dc:title>
  <dc:creator>1</dc:creator>
  <cp:lastModifiedBy>1</cp:lastModifiedBy>
  <cp:revision>2</cp:revision>
  <cp:lastPrinted>2020-07-29T14:14:00Z</cp:lastPrinted>
  <dcterms:created xsi:type="dcterms:W3CDTF">2020-09-08T08:55:00Z</dcterms:created>
  <dcterms:modified xsi:type="dcterms:W3CDTF">2020-09-08T08:55:00Z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0x01010066940D31B05BF14CB38CD853167CEF72</vt:lpwstr>
  </property>
</Properties>
</file>